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62B5" w14:textId="77777777" w:rsidR="00F217E6" w:rsidRPr="00366F22" w:rsidRDefault="00F217E6" w:rsidP="00F217E6">
      <w:pPr>
        <w:snapToGrid w:val="0"/>
        <w:spacing w:before="100" w:beforeAutospacing="1" w:after="100" w:afterAutospacing="1"/>
        <w:jc w:val="both"/>
        <w:rPr>
          <w:rFonts w:ascii="Times New Roman" w:eastAsia="標楷體" w:hAnsi="Times New Roman" w:cs="Times New Roman"/>
          <w:b/>
          <w:sz w:val="28"/>
          <w:szCs w:val="28"/>
        </w:rPr>
      </w:pPr>
      <w:r w:rsidRPr="00366F22">
        <w:rPr>
          <w:rFonts w:ascii="Times New Roman" w:eastAsia="標楷體" w:hAnsi="Times New Roman" w:cs="Times New Roman"/>
          <w:b/>
          <w:sz w:val="32"/>
          <w:szCs w:val="28"/>
          <w:bdr w:val="single" w:sz="4" w:space="0" w:color="auto"/>
        </w:rPr>
        <w:t>附件</w:t>
      </w:r>
      <w:r>
        <w:rPr>
          <w:rFonts w:ascii="Times New Roman" w:eastAsia="標楷體" w:hAnsi="Times New Roman" w:cs="Times New Roman" w:hint="eastAsia"/>
          <w:b/>
          <w:sz w:val="32"/>
          <w:szCs w:val="28"/>
          <w:bdr w:val="single" w:sz="4" w:space="0" w:color="auto"/>
        </w:rPr>
        <w:t>2</w:t>
      </w:r>
    </w:p>
    <w:p w14:paraId="5234AE6B" w14:textId="77777777" w:rsidR="00F217E6" w:rsidRDefault="00F217E6" w:rsidP="00F217E6">
      <w:pPr>
        <w:spacing w:before="100" w:beforeAutospacing="1" w:after="100" w:afterAutospacing="1" w:line="500" w:lineRule="exact"/>
        <w:jc w:val="center"/>
        <w:rPr>
          <w:rFonts w:ascii="Times New Roman" w:eastAsia="標楷體" w:hAnsi="Times New Roman" w:cs="Times New Roman"/>
          <w:b/>
          <w:sz w:val="36"/>
          <w:szCs w:val="28"/>
        </w:rPr>
      </w:pPr>
      <w:r w:rsidRPr="00366F22">
        <w:rPr>
          <w:rFonts w:ascii="Times New Roman" w:eastAsia="標楷體" w:hAnsi="Times New Roman" w:cs="Times New Roman"/>
          <w:b/>
          <w:sz w:val="36"/>
          <w:szCs w:val="28"/>
        </w:rPr>
        <w:t>鐵道產品檢測補助</w:t>
      </w:r>
      <w:r>
        <w:rPr>
          <w:rFonts w:ascii="Times New Roman" w:eastAsia="標楷體" w:hAnsi="Times New Roman" w:cs="Times New Roman" w:hint="eastAsia"/>
          <w:b/>
          <w:sz w:val="36"/>
          <w:szCs w:val="28"/>
        </w:rPr>
        <w:t xml:space="preserve"> </w:t>
      </w:r>
      <w:r w:rsidRPr="00967444">
        <w:rPr>
          <w:rFonts w:ascii="Times New Roman" w:eastAsia="標楷體" w:hAnsi="Times New Roman" w:cs="Times New Roman" w:hint="eastAsia"/>
          <w:b/>
          <w:sz w:val="36"/>
          <w:szCs w:val="28"/>
        </w:rPr>
        <w:t>申請單位同意書暨聲明書</w:t>
      </w:r>
    </w:p>
    <w:tbl>
      <w:tblPr>
        <w:tblStyle w:val="a4"/>
        <w:tblW w:w="8784" w:type="dxa"/>
        <w:jc w:val="center"/>
        <w:tblLook w:val="04A0" w:firstRow="1" w:lastRow="0" w:firstColumn="1" w:lastColumn="0" w:noHBand="0" w:noVBand="1"/>
      </w:tblPr>
      <w:tblGrid>
        <w:gridCol w:w="8784"/>
      </w:tblGrid>
      <w:tr w:rsidR="00F217E6" w:rsidRPr="00967444" w14:paraId="7EF3BC12" w14:textId="77777777" w:rsidTr="009E233C">
        <w:trPr>
          <w:jc w:val="center"/>
        </w:trPr>
        <w:tc>
          <w:tcPr>
            <w:tcW w:w="8784" w:type="dxa"/>
            <w:shd w:val="clear" w:color="auto" w:fill="D9D9D9" w:themeFill="background1" w:themeFillShade="D9"/>
          </w:tcPr>
          <w:p w14:paraId="4A141197" w14:textId="77777777" w:rsidR="00F217E6" w:rsidRPr="00967444" w:rsidRDefault="00F217E6" w:rsidP="009E233C">
            <w:pPr>
              <w:adjustRightInd w:val="0"/>
              <w:snapToGrid w:val="0"/>
              <w:spacing w:before="100" w:beforeAutospacing="1" w:after="100" w:afterAutospacing="1"/>
              <w:jc w:val="both"/>
              <w:rPr>
                <w:rFonts w:ascii="Times New Roman" w:eastAsia="標楷體" w:hAnsi="Times New Roman" w:cs="Times New Roman"/>
                <w:b/>
                <w:spacing w:val="-2"/>
                <w:kern w:val="0"/>
                <w:sz w:val="28"/>
                <w:szCs w:val="28"/>
              </w:rPr>
            </w:pPr>
            <w:r w:rsidRPr="00967444">
              <w:rPr>
                <w:rFonts w:ascii="Times New Roman" w:eastAsia="標楷體" w:hAnsi="Times New Roman" w:cs="Times New Roman"/>
                <w:b/>
                <w:spacing w:val="-2"/>
                <w:kern w:val="0"/>
                <w:sz w:val="28"/>
                <w:szCs w:val="28"/>
              </w:rPr>
              <w:t>一、申請單位同意書</w:t>
            </w:r>
          </w:p>
        </w:tc>
      </w:tr>
      <w:tr w:rsidR="00F217E6" w:rsidRPr="00967444" w14:paraId="7450A3C0" w14:textId="77777777" w:rsidTr="009E233C">
        <w:trPr>
          <w:trHeight w:val="3633"/>
          <w:jc w:val="center"/>
        </w:trPr>
        <w:tc>
          <w:tcPr>
            <w:tcW w:w="8784" w:type="dxa"/>
          </w:tcPr>
          <w:p w14:paraId="67830628" w14:textId="77777777" w:rsidR="00F217E6" w:rsidRPr="00967444" w:rsidRDefault="00F217E6" w:rsidP="00F217E6">
            <w:pPr>
              <w:pStyle w:val="a3"/>
              <w:numPr>
                <w:ilvl w:val="1"/>
                <w:numId w:val="1"/>
              </w:numPr>
              <w:adjustRightInd w:val="0"/>
              <w:snapToGrid w:val="0"/>
              <w:spacing w:before="100" w:beforeAutospacing="1" w:after="100" w:afterAutospacing="1"/>
              <w:ind w:leftChars="0" w:left="447" w:hanging="35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同意由鐵道產品檢測驗證專案辦公室轉請各項審查會或審議會議</w:t>
            </w:r>
            <w:r>
              <w:rPr>
                <w:rFonts w:ascii="Times New Roman" w:eastAsia="標楷體" w:hAnsi="Times New Roman" w:cs="Times New Roman" w:hint="eastAsia"/>
                <w:spacing w:val="-2"/>
                <w:kern w:val="0"/>
                <w:sz w:val="28"/>
                <w:szCs w:val="28"/>
              </w:rPr>
              <w:t>，並</w:t>
            </w:r>
            <w:r w:rsidRPr="00967444">
              <w:rPr>
                <w:rFonts w:ascii="Times New Roman" w:eastAsia="標楷體" w:hAnsi="Times New Roman" w:cs="Times New Roman"/>
                <w:spacing w:val="-2"/>
                <w:kern w:val="0"/>
                <w:sz w:val="28"/>
                <w:szCs w:val="28"/>
              </w:rPr>
              <w:t>審查本申請單位提出之申請文件。</w:t>
            </w:r>
          </w:p>
          <w:p w14:paraId="2890240B" w14:textId="77777777" w:rsidR="00F217E6" w:rsidRPr="00967444" w:rsidRDefault="00F217E6" w:rsidP="00F217E6">
            <w:pPr>
              <w:pStyle w:val="a3"/>
              <w:numPr>
                <w:ilvl w:val="1"/>
                <w:numId w:val="1"/>
              </w:numPr>
              <w:adjustRightInd w:val="0"/>
              <w:snapToGrid w:val="0"/>
              <w:spacing w:before="100" w:beforeAutospacing="1" w:after="100" w:afterAutospacing="1"/>
              <w:ind w:leftChars="0" w:left="447" w:hanging="35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同意於各審查階段回答審查單位之審查意見。</w:t>
            </w:r>
          </w:p>
          <w:p w14:paraId="3CC388F9" w14:textId="77777777" w:rsidR="00F217E6" w:rsidRPr="00967444" w:rsidRDefault="00F217E6" w:rsidP="00F217E6">
            <w:pPr>
              <w:pStyle w:val="a3"/>
              <w:numPr>
                <w:ilvl w:val="1"/>
                <w:numId w:val="1"/>
              </w:numPr>
              <w:adjustRightInd w:val="0"/>
              <w:snapToGrid w:val="0"/>
              <w:spacing w:before="100" w:beforeAutospacing="1" w:after="100" w:afterAutospacing="1"/>
              <w:ind w:leftChars="0" w:left="447" w:hanging="35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同意關於本計畫後續辦理簽約、管考等行政作業流程得以電子簽章（申請</w:t>
            </w:r>
            <w:r>
              <w:rPr>
                <w:rFonts w:ascii="Times New Roman" w:eastAsia="標楷體" w:hAnsi="Times New Roman" w:cs="Times New Roman" w:hint="eastAsia"/>
                <w:spacing w:val="-2"/>
                <w:kern w:val="0"/>
                <w:sz w:val="28"/>
                <w:szCs w:val="28"/>
              </w:rPr>
              <w:t>單位</w:t>
            </w:r>
            <w:r w:rsidRPr="00967444">
              <w:rPr>
                <w:rFonts w:ascii="Times New Roman" w:eastAsia="標楷體" w:hAnsi="Times New Roman" w:cs="Times New Roman"/>
                <w:spacing w:val="-2"/>
                <w:kern w:val="0"/>
                <w:sz w:val="28"/>
                <w:szCs w:val="28"/>
              </w:rPr>
              <w:t>之工商憑證、聯輔基金會之法人憑證）之電子文件作為通信之基礎，取代傳統公私領域之書面文件及簽名、蓋章確定之相關法律責任。</w:t>
            </w:r>
          </w:p>
          <w:p w14:paraId="346A7D2B" w14:textId="77777777" w:rsidR="00F217E6" w:rsidRPr="00967444" w:rsidRDefault="00F217E6" w:rsidP="00F217E6">
            <w:pPr>
              <w:pStyle w:val="a3"/>
              <w:numPr>
                <w:ilvl w:val="1"/>
                <w:numId w:val="1"/>
              </w:numPr>
              <w:adjustRightInd w:val="0"/>
              <w:snapToGrid w:val="0"/>
              <w:spacing w:before="100" w:beforeAutospacing="1" w:after="100" w:afterAutospacing="1"/>
              <w:ind w:leftChars="0" w:left="447" w:hanging="357"/>
              <w:jc w:val="both"/>
              <w:rPr>
                <w:rFonts w:ascii="Times New Roman" w:eastAsia="標楷體" w:hAnsi="Times New Roman" w:cs="Times New Roman"/>
                <w:b/>
                <w:spacing w:val="-2"/>
                <w:kern w:val="0"/>
                <w:sz w:val="28"/>
                <w:szCs w:val="28"/>
              </w:rPr>
            </w:pPr>
            <w:proofErr w:type="gramStart"/>
            <w:r w:rsidRPr="00967444">
              <w:rPr>
                <w:rFonts w:ascii="Times New Roman" w:eastAsia="標楷體" w:hAnsi="Times New Roman" w:cs="Times New Roman"/>
                <w:spacing w:val="-2"/>
                <w:kern w:val="0"/>
                <w:sz w:val="28"/>
                <w:szCs w:val="28"/>
              </w:rPr>
              <w:t>均已瞭解</w:t>
            </w:r>
            <w:proofErr w:type="gramEnd"/>
            <w:r w:rsidRPr="00967444">
              <w:rPr>
                <w:rFonts w:ascii="Times New Roman" w:eastAsia="標楷體" w:hAnsi="Times New Roman" w:cs="Times New Roman"/>
                <w:spacing w:val="-2"/>
                <w:kern w:val="0"/>
                <w:sz w:val="28"/>
                <w:szCs w:val="28"/>
              </w:rPr>
              <w:t>並同意所提供之個人資料，將依本申請須知相關規定作業程序進行計畫、管制考核與其他研考管理；明瞭若提供不正確之個人資料，交通部鐵道局及計畫管理單位即無法進行前述各項作業。</w:t>
            </w:r>
          </w:p>
        </w:tc>
      </w:tr>
      <w:tr w:rsidR="00F217E6" w:rsidRPr="00967444" w14:paraId="21211DFB" w14:textId="77777777" w:rsidTr="009E233C">
        <w:trPr>
          <w:jc w:val="center"/>
        </w:trPr>
        <w:tc>
          <w:tcPr>
            <w:tcW w:w="8784" w:type="dxa"/>
            <w:shd w:val="clear" w:color="auto" w:fill="D9D9D9" w:themeFill="background1" w:themeFillShade="D9"/>
          </w:tcPr>
          <w:p w14:paraId="54A6E161" w14:textId="77777777" w:rsidR="00F217E6" w:rsidRPr="00967444" w:rsidRDefault="00F217E6" w:rsidP="009E233C">
            <w:pPr>
              <w:adjustRightInd w:val="0"/>
              <w:snapToGrid w:val="0"/>
              <w:spacing w:before="100" w:beforeAutospacing="1" w:after="100" w:afterAutospacing="1"/>
              <w:jc w:val="both"/>
              <w:rPr>
                <w:rFonts w:ascii="Times New Roman" w:eastAsia="標楷體" w:hAnsi="Times New Roman" w:cs="Times New Roman"/>
                <w:b/>
                <w:spacing w:val="-2"/>
                <w:kern w:val="0"/>
                <w:sz w:val="28"/>
                <w:szCs w:val="28"/>
              </w:rPr>
            </w:pPr>
            <w:r w:rsidRPr="00967444">
              <w:rPr>
                <w:rFonts w:ascii="Times New Roman" w:eastAsia="標楷體" w:hAnsi="Times New Roman" w:cs="Times New Roman"/>
                <w:b/>
                <w:spacing w:val="-2"/>
                <w:kern w:val="0"/>
                <w:sz w:val="28"/>
                <w:szCs w:val="28"/>
              </w:rPr>
              <w:t>二、申請單位聲明書</w:t>
            </w:r>
          </w:p>
        </w:tc>
      </w:tr>
      <w:tr w:rsidR="00F217E6" w:rsidRPr="00967444" w14:paraId="18E5ECA0" w14:textId="77777777" w:rsidTr="009E233C">
        <w:trPr>
          <w:jc w:val="center"/>
        </w:trPr>
        <w:tc>
          <w:tcPr>
            <w:tcW w:w="8784" w:type="dxa"/>
          </w:tcPr>
          <w:p w14:paraId="0E87F490" w14:textId="77777777" w:rsidR="00F217E6"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本申請單位於最近</w:t>
            </w:r>
            <w:proofErr w:type="gramStart"/>
            <w:r>
              <w:rPr>
                <w:rFonts w:ascii="Times New Roman" w:eastAsia="標楷體" w:hAnsi="Times New Roman" w:cs="Times New Roman" w:hint="eastAsia"/>
                <w:spacing w:val="-2"/>
                <w:kern w:val="0"/>
                <w:sz w:val="28"/>
                <w:szCs w:val="28"/>
              </w:rPr>
              <w:t>三</w:t>
            </w:r>
            <w:proofErr w:type="gramEnd"/>
            <w:r w:rsidRPr="00967444">
              <w:rPr>
                <w:rFonts w:ascii="Times New Roman" w:eastAsia="標楷體" w:hAnsi="Times New Roman" w:cs="Times New Roman"/>
                <w:spacing w:val="-2"/>
                <w:kern w:val="0"/>
                <w:sz w:val="28"/>
                <w:szCs w:val="28"/>
              </w:rPr>
              <w:t>年內未曾有執行政府科技計畫之重大違約紀錄</w:t>
            </w:r>
            <w:r>
              <w:rPr>
                <w:rFonts w:ascii="Times New Roman" w:eastAsia="標楷體" w:hAnsi="Times New Roman" w:cs="Times New Roman" w:hint="eastAsia"/>
                <w:spacing w:val="-2"/>
                <w:kern w:val="0"/>
                <w:sz w:val="28"/>
                <w:szCs w:val="28"/>
              </w:rPr>
              <w:t>。</w:t>
            </w:r>
          </w:p>
          <w:p w14:paraId="10BDEBA4" w14:textId="77777777" w:rsidR="00F217E6" w:rsidRPr="00E11186"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本申請單位於最近</w:t>
            </w:r>
            <w:proofErr w:type="gramStart"/>
            <w:r>
              <w:rPr>
                <w:rFonts w:ascii="Times New Roman" w:eastAsia="標楷體" w:hAnsi="Times New Roman" w:cs="Times New Roman" w:hint="eastAsia"/>
                <w:spacing w:val="-2"/>
                <w:kern w:val="0"/>
                <w:sz w:val="28"/>
                <w:szCs w:val="28"/>
              </w:rPr>
              <w:t>三</w:t>
            </w:r>
            <w:proofErr w:type="gramEnd"/>
            <w:r w:rsidRPr="00967444">
              <w:rPr>
                <w:rFonts w:ascii="Times New Roman" w:eastAsia="標楷體" w:hAnsi="Times New Roman" w:cs="Times New Roman"/>
                <w:spacing w:val="-2"/>
                <w:kern w:val="0"/>
                <w:sz w:val="28"/>
                <w:szCs w:val="28"/>
              </w:rPr>
              <w:t>年內未有欠繳應納稅捐情事。</w:t>
            </w:r>
          </w:p>
          <w:p w14:paraId="6105B650"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本申請單位未因執行政府科技計畫受停權處分，且其期間尚未屆滿情事。</w:t>
            </w:r>
          </w:p>
          <w:p w14:paraId="332FFCB2"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本申請單位就本</w:t>
            </w:r>
            <w:r>
              <w:rPr>
                <w:rFonts w:ascii="Times New Roman" w:eastAsia="標楷體" w:hAnsi="Times New Roman" w:cs="Times New Roman" w:hint="eastAsia"/>
                <w:spacing w:val="-2"/>
                <w:kern w:val="0"/>
                <w:sz w:val="28"/>
                <w:szCs w:val="28"/>
              </w:rPr>
              <w:t>檢測</w:t>
            </w:r>
            <w:r w:rsidRPr="00967444">
              <w:rPr>
                <w:rFonts w:ascii="Times New Roman" w:eastAsia="標楷體" w:hAnsi="Times New Roman" w:cs="Times New Roman"/>
                <w:spacing w:val="-2"/>
                <w:kern w:val="0"/>
                <w:sz w:val="28"/>
                <w:szCs w:val="28"/>
              </w:rPr>
              <w:t>補助案，未依其他法令重複享有租稅優惠、獎勵或補助。</w:t>
            </w:r>
          </w:p>
          <w:p w14:paraId="52FE0624"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本申請單位就本</w:t>
            </w:r>
            <w:r>
              <w:rPr>
                <w:rFonts w:ascii="Times New Roman" w:eastAsia="標楷體" w:hAnsi="Times New Roman" w:cs="Times New Roman" w:hint="eastAsia"/>
                <w:spacing w:val="-2"/>
                <w:kern w:val="0"/>
                <w:sz w:val="28"/>
                <w:szCs w:val="28"/>
              </w:rPr>
              <w:t>檢測</w:t>
            </w:r>
            <w:r w:rsidRPr="00967444">
              <w:rPr>
                <w:rFonts w:ascii="Times New Roman" w:eastAsia="標楷體" w:hAnsi="Times New Roman" w:cs="Times New Roman"/>
                <w:spacing w:val="-2"/>
                <w:kern w:val="0"/>
                <w:sz w:val="28"/>
                <w:szCs w:val="28"/>
              </w:rPr>
              <w:t>補助案，於申請時須非屬已於採購預算編列檢測費用之相關政府採購案。</w:t>
            </w:r>
          </w:p>
          <w:p w14:paraId="763E65DF"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本申請單位於最近</w:t>
            </w:r>
            <w:proofErr w:type="gramStart"/>
            <w:r>
              <w:rPr>
                <w:rFonts w:ascii="Times New Roman" w:eastAsia="標楷體" w:hAnsi="Times New Roman" w:cs="Times New Roman" w:hint="eastAsia"/>
                <w:spacing w:val="-2"/>
                <w:kern w:val="0"/>
                <w:sz w:val="28"/>
                <w:szCs w:val="28"/>
              </w:rPr>
              <w:t>三</w:t>
            </w:r>
            <w:proofErr w:type="gramEnd"/>
            <w:r w:rsidRPr="00967444">
              <w:rPr>
                <w:rFonts w:ascii="Times New Roman" w:eastAsia="標楷體" w:hAnsi="Times New Roman" w:cs="Times New Roman"/>
                <w:spacing w:val="-2"/>
                <w:kern w:val="0"/>
                <w:sz w:val="28"/>
                <w:szCs w:val="28"/>
              </w:rPr>
              <w:t>年內未有嚴重違反環境保護、勞工或食品安全衛生相關法律或身心障礙者權益保障法之相關規定且情節重大經各中央目的事業主管機關認定之情事。</w:t>
            </w:r>
          </w:p>
          <w:p w14:paraId="52D71133"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w:t>
            </w:r>
            <w:proofErr w:type="gramStart"/>
            <w:r w:rsidRPr="00967444">
              <w:rPr>
                <w:rFonts w:ascii="Times New Roman" w:eastAsia="標楷體" w:hAnsi="Times New Roman" w:cs="Times New Roman"/>
                <w:spacing w:val="-2"/>
                <w:kern w:val="0"/>
                <w:sz w:val="28"/>
                <w:szCs w:val="28"/>
              </w:rPr>
              <w:t>單位非陸資</w:t>
            </w:r>
            <w:proofErr w:type="gramEnd"/>
            <w:r w:rsidRPr="00967444">
              <w:rPr>
                <w:rFonts w:ascii="Times New Roman" w:eastAsia="標楷體" w:hAnsi="Times New Roman" w:cs="Times New Roman"/>
                <w:spacing w:val="-2"/>
                <w:kern w:val="0"/>
                <w:sz w:val="28"/>
                <w:szCs w:val="28"/>
              </w:rPr>
              <w:t>投資企業（依經濟部商業發展署商工登記資料公示查詢服務之股權狀況或經濟部投資審議司之陸資來</w:t>
            </w:r>
            <w:proofErr w:type="gramStart"/>
            <w:r w:rsidRPr="00967444">
              <w:rPr>
                <w:rFonts w:ascii="Times New Roman" w:eastAsia="標楷體" w:hAnsi="Times New Roman" w:cs="Times New Roman"/>
                <w:spacing w:val="-2"/>
                <w:kern w:val="0"/>
                <w:sz w:val="28"/>
                <w:szCs w:val="28"/>
              </w:rPr>
              <w:t>臺</w:t>
            </w:r>
            <w:proofErr w:type="gramEnd"/>
            <w:r w:rsidRPr="00967444">
              <w:rPr>
                <w:rFonts w:ascii="Times New Roman" w:eastAsia="標楷體" w:hAnsi="Times New Roman" w:cs="Times New Roman"/>
                <w:spacing w:val="-2"/>
                <w:kern w:val="0"/>
                <w:sz w:val="28"/>
                <w:szCs w:val="28"/>
              </w:rPr>
              <w:t>投資事業名錄為</w:t>
            </w:r>
            <w:proofErr w:type="gramStart"/>
            <w:r w:rsidRPr="00967444">
              <w:rPr>
                <w:rFonts w:ascii="Times New Roman" w:eastAsia="標楷體" w:hAnsi="Times New Roman" w:cs="Times New Roman"/>
                <w:spacing w:val="-2"/>
                <w:kern w:val="0"/>
                <w:sz w:val="28"/>
                <w:szCs w:val="28"/>
              </w:rPr>
              <w:t>準</w:t>
            </w:r>
            <w:proofErr w:type="gramEnd"/>
            <w:r w:rsidRPr="00967444">
              <w:rPr>
                <w:rFonts w:ascii="Times New Roman" w:eastAsia="標楷體" w:hAnsi="Times New Roman" w:cs="Times New Roman"/>
                <w:spacing w:val="-2"/>
                <w:kern w:val="0"/>
                <w:sz w:val="28"/>
                <w:szCs w:val="28"/>
              </w:rPr>
              <w:t>）。</w:t>
            </w:r>
          </w:p>
          <w:p w14:paraId="1FBBAEAA" w14:textId="77777777" w:rsidR="00F217E6" w:rsidRPr="008D2D9D"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本申請單位非本國設立及外國營利事業在</w:t>
            </w:r>
            <w:proofErr w:type="gramStart"/>
            <w:r w:rsidRPr="00967444">
              <w:rPr>
                <w:rFonts w:ascii="Times New Roman" w:eastAsia="標楷體" w:hAnsi="Times New Roman" w:cs="Times New Roman"/>
                <w:spacing w:val="-2"/>
                <w:kern w:val="0"/>
                <w:sz w:val="28"/>
                <w:szCs w:val="28"/>
              </w:rPr>
              <w:t>臺</w:t>
            </w:r>
            <w:proofErr w:type="gramEnd"/>
            <w:r w:rsidRPr="00967444">
              <w:rPr>
                <w:rFonts w:ascii="Times New Roman" w:eastAsia="標楷體" w:hAnsi="Times New Roman" w:cs="Times New Roman"/>
                <w:spacing w:val="-2"/>
                <w:kern w:val="0"/>
                <w:sz w:val="28"/>
                <w:szCs w:val="28"/>
              </w:rPr>
              <w:t>設</w:t>
            </w:r>
            <w:r w:rsidRPr="008D2D9D">
              <w:rPr>
                <w:rFonts w:ascii="Times New Roman" w:eastAsia="標楷體" w:hAnsi="Times New Roman" w:cs="Times New Roman"/>
                <w:spacing w:val="-2"/>
                <w:kern w:val="0"/>
                <w:sz w:val="28"/>
                <w:szCs w:val="28"/>
              </w:rPr>
              <w:t>立之分公司</w:t>
            </w:r>
            <w:r w:rsidRPr="008D2D9D">
              <w:rPr>
                <w:rFonts w:ascii="Times New Roman" w:eastAsia="標楷體" w:hAnsi="Times New Roman" w:cs="Times New Roman" w:hint="eastAsia"/>
                <w:sz w:val="28"/>
                <w:szCs w:val="28"/>
              </w:rPr>
              <w:t>（若屬補助對象類別</w:t>
            </w:r>
            <w:r w:rsidRPr="008D2D9D">
              <w:rPr>
                <w:rFonts w:ascii="Times New Roman" w:eastAsia="標楷體" w:hAnsi="Times New Roman" w:cs="Times New Roman" w:hint="eastAsia"/>
                <w:sz w:val="28"/>
                <w:szCs w:val="28"/>
              </w:rPr>
              <w:t>2</w:t>
            </w:r>
            <w:r w:rsidRPr="008D2D9D">
              <w:rPr>
                <w:rFonts w:ascii="Times New Roman" w:eastAsia="標楷體" w:hAnsi="Times New Roman" w:cs="Times New Roman" w:hint="eastAsia"/>
                <w:sz w:val="28"/>
                <w:szCs w:val="28"/>
              </w:rPr>
              <w:t>者不適用）</w:t>
            </w:r>
            <w:r w:rsidRPr="008D2D9D">
              <w:rPr>
                <w:rFonts w:ascii="Times New Roman" w:eastAsia="標楷體" w:hAnsi="Times New Roman" w:cs="Times New Roman"/>
                <w:spacing w:val="-2"/>
                <w:kern w:val="0"/>
                <w:sz w:val="28"/>
                <w:szCs w:val="28"/>
              </w:rPr>
              <w:t>。</w:t>
            </w:r>
          </w:p>
          <w:p w14:paraId="7E288120"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jc w:val="both"/>
              <w:rPr>
                <w:rFonts w:ascii="Times New Roman" w:eastAsia="標楷體" w:hAnsi="Times New Roman" w:cs="Times New Roman"/>
                <w:spacing w:val="-2"/>
                <w:kern w:val="0"/>
                <w:sz w:val="28"/>
                <w:szCs w:val="28"/>
              </w:rPr>
            </w:pPr>
            <w:r w:rsidRPr="008D2D9D">
              <w:rPr>
                <w:rFonts w:ascii="Times New Roman" w:eastAsia="標楷體" w:hAnsi="Times New Roman" w:cs="Times New Roman"/>
                <w:spacing w:val="-2"/>
                <w:kern w:val="0"/>
                <w:sz w:val="28"/>
                <w:szCs w:val="28"/>
              </w:rPr>
              <w:t>當交通部鐵道局或其委託之計畫管理單位，收</w:t>
            </w:r>
            <w:r w:rsidRPr="00967444">
              <w:rPr>
                <w:rFonts w:ascii="Times New Roman" w:eastAsia="標楷體" w:hAnsi="Times New Roman" w:cs="Times New Roman"/>
                <w:spacing w:val="-2"/>
                <w:kern w:val="0"/>
                <w:sz w:val="28"/>
                <w:szCs w:val="28"/>
              </w:rPr>
              <w:t>到本申請單位受法院或行政執行處扣押債權之強制執行命令，保證無異議同意本計畫即刻停止辦理審查、簽約或撥付補助款等相關作業，交通部鐵道局委託之計畫管理單位得逕行書面通知解除契約及追回已撥付之補助款。</w:t>
            </w:r>
          </w:p>
          <w:p w14:paraId="72EEB2DD"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hanging="534"/>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lastRenderedPageBreak/>
              <w:t>本申請單位未有應提出而未提出「公職人員利益衝突迴避法第</w:t>
            </w:r>
            <w:r w:rsidRPr="00967444">
              <w:rPr>
                <w:rFonts w:ascii="Times New Roman" w:eastAsia="標楷體" w:hAnsi="Times New Roman" w:cs="Times New Roman"/>
                <w:spacing w:val="-2"/>
                <w:kern w:val="0"/>
                <w:sz w:val="28"/>
                <w:szCs w:val="28"/>
              </w:rPr>
              <w:t>14</w:t>
            </w:r>
            <w:r w:rsidRPr="00967444">
              <w:rPr>
                <w:rFonts w:ascii="Times New Roman" w:eastAsia="標楷體" w:hAnsi="Times New Roman" w:cs="Times New Roman"/>
                <w:spacing w:val="-2"/>
                <w:kern w:val="0"/>
                <w:sz w:val="28"/>
                <w:szCs w:val="28"/>
              </w:rPr>
              <w:t>條第</w:t>
            </w:r>
            <w:r w:rsidRPr="00967444">
              <w:rPr>
                <w:rFonts w:ascii="Times New Roman" w:eastAsia="標楷體" w:hAnsi="Times New Roman" w:cs="Times New Roman"/>
                <w:spacing w:val="-2"/>
                <w:kern w:val="0"/>
                <w:sz w:val="28"/>
                <w:szCs w:val="28"/>
              </w:rPr>
              <w:t>2</w:t>
            </w:r>
            <w:r w:rsidRPr="00967444">
              <w:rPr>
                <w:rFonts w:ascii="Times New Roman" w:eastAsia="標楷體" w:hAnsi="Times New Roman" w:cs="Times New Roman"/>
                <w:spacing w:val="-2"/>
                <w:kern w:val="0"/>
                <w:sz w:val="28"/>
                <w:szCs w:val="28"/>
              </w:rPr>
              <w:t>項公職人員及關係人身分關係揭露表」之情事，或就「公職人員利益衝突迴避法第</w:t>
            </w:r>
            <w:r w:rsidRPr="00967444">
              <w:rPr>
                <w:rFonts w:ascii="Times New Roman" w:eastAsia="標楷體" w:hAnsi="Times New Roman" w:cs="Times New Roman"/>
                <w:spacing w:val="-2"/>
                <w:kern w:val="0"/>
                <w:sz w:val="28"/>
                <w:szCs w:val="28"/>
              </w:rPr>
              <w:t>14</w:t>
            </w:r>
            <w:r w:rsidRPr="00967444">
              <w:rPr>
                <w:rFonts w:ascii="Times New Roman" w:eastAsia="標楷體" w:hAnsi="Times New Roman" w:cs="Times New Roman"/>
                <w:spacing w:val="-2"/>
                <w:kern w:val="0"/>
                <w:sz w:val="28"/>
                <w:szCs w:val="28"/>
              </w:rPr>
              <w:t>條第</w:t>
            </w:r>
            <w:r w:rsidRPr="00967444">
              <w:rPr>
                <w:rFonts w:ascii="Times New Roman" w:eastAsia="標楷體" w:hAnsi="Times New Roman" w:cs="Times New Roman"/>
                <w:spacing w:val="-2"/>
                <w:kern w:val="0"/>
                <w:sz w:val="28"/>
                <w:szCs w:val="28"/>
              </w:rPr>
              <w:t>2</w:t>
            </w:r>
            <w:r w:rsidRPr="00967444">
              <w:rPr>
                <w:rFonts w:ascii="Times New Roman" w:eastAsia="標楷體" w:hAnsi="Times New Roman" w:cs="Times New Roman"/>
                <w:spacing w:val="-2"/>
                <w:kern w:val="0"/>
                <w:sz w:val="28"/>
                <w:szCs w:val="28"/>
              </w:rPr>
              <w:t>項公職人員及關係人身分關係揭露表」有填載不實之情事，或有任何情事違反公職人員利益衝突迴避法之規定者。</w:t>
            </w:r>
          </w:p>
          <w:p w14:paraId="4A50CD6F" w14:textId="77777777" w:rsidR="00F217E6" w:rsidRPr="00967444" w:rsidRDefault="00F217E6" w:rsidP="00F217E6">
            <w:pPr>
              <w:pStyle w:val="a3"/>
              <w:numPr>
                <w:ilvl w:val="0"/>
                <w:numId w:val="2"/>
              </w:numPr>
              <w:adjustRightInd w:val="0"/>
              <w:snapToGrid w:val="0"/>
              <w:spacing w:before="100" w:beforeAutospacing="1" w:after="100" w:afterAutospacing="1"/>
              <w:ind w:leftChars="0" w:left="447" w:hanging="534"/>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spacing w:val="-2"/>
                <w:kern w:val="0"/>
                <w:sz w:val="28"/>
                <w:szCs w:val="28"/>
              </w:rPr>
              <w:t>聲明同一申請單位或同一負責人保證未有相同或類似計畫重複提出政府機關或其他計畫補助申請之情形，若經查證有前述情形，保證無異議同意本計畫即刻停止辦理審查、簽約或撥付補助款等相關作業。</w:t>
            </w:r>
          </w:p>
        </w:tc>
      </w:tr>
      <w:tr w:rsidR="00F217E6" w:rsidRPr="00967444" w14:paraId="2A6AABBB" w14:textId="77777777" w:rsidTr="009E233C">
        <w:trPr>
          <w:jc w:val="center"/>
        </w:trPr>
        <w:tc>
          <w:tcPr>
            <w:tcW w:w="8784" w:type="dxa"/>
          </w:tcPr>
          <w:p w14:paraId="47B36CAC" w14:textId="77777777" w:rsidR="00F217E6" w:rsidRPr="00967444" w:rsidRDefault="00F217E6" w:rsidP="009E233C">
            <w:pPr>
              <w:pStyle w:val="Default"/>
              <w:snapToGrid w:val="0"/>
              <w:spacing w:before="100" w:beforeAutospacing="1" w:after="100" w:afterAutospacing="1"/>
              <w:ind w:left="342" w:hangingChars="122" w:hanging="342"/>
              <w:jc w:val="both"/>
              <w:rPr>
                <w:rFonts w:eastAsia="標楷體"/>
                <w:sz w:val="28"/>
              </w:rPr>
            </w:pPr>
            <w:r w:rsidRPr="001C0222">
              <w:rPr>
                <w:rFonts w:asciiTheme="minorEastAsia" w:hAnsiTheme="minorEastAsia"/>
                <w:sz w:val="28"/>
                <w:szCs w:val="22"/>
              </w:rPr>
              <w:lastRenderedPageBreak/>
              <w:t>□</w:t>
            </w:r>
            <w:r w:rsidRPr="00967444">
              <w:rPr>
                <w:rFonts w:eastAsia="標楷體"/>
                <w:b/>
                <w:sz w:val="28"/>
                <w:szCs w:val="22"/>
              </w:rPr>
              <w:t>本申請單位同意聲明書中各項條款，且保證以上所提供之各項資料及</w:t>
            </w:r>
            <w:proofErr w:type="gramStart"/>
            <w:r w:rsidRPr="00967444">
              <w:rPr>
                <w:rFonts w:eastAsia="標楷體"/>
                <w:b/>
                <w:sz w:val="28"/>
                <w:szCs w:val="22"/>
              </w:rPr>
              <w:t>附件均與事實</w:t>
            </w:r>
            <w:proofErr w:type="gramEnd"/>
            <w:r w:rsidRPr="00967444">
              <w:rPr>
                <w:rFonts w:eastAsia="標楷體"/>
                <w:b/>
                <w:sz w:val="28"/>
                <w:szCs w:val="22"/>
              </w:rPr>
              <w:t>相符且正確無誤，並保證</w:t>
            </w:r>
            <w:proofErr w:type="gramStart"/>
            <w:r w:rsidRPr="00967444">
              <w:rPr>
                <w:rFonts w:eastAsia="標楷體"/>
                <w:b/>
                <w:sz w:val="28"/>
                <w:szCs w:val="22"/>
              </w:rPr>
              <w:t>不</w:t>
            </w:r>
            <w:proofErr w:type="gramEnd"/>
            <w:r w:rsidRPr="00967444">
              <w:rPr>
                <w:rFonts w:eastAsia="標楷體"/>
                <w:b/>
                <w:sz w:val="28"/>
                <w:szCs w:val="22"/>
              </w:rPr>
              <w:t>侵害他人之專利權、專門技術及著作權等相關智慧財產權，如有不實申請單位願負一切責任，且交通部鐵道局或交通部鐵道局委託之管理單位得逕行書面通知駁回本申請單位之申請，或依職權撤銷補助，並追回已撥付之補助款。</w:t>
            </w:r>
            <w:r w:rsidRPr="00967444">
              <w:rPr>
                <w:rFonts w:eastAsia="標楷體"/>
                <w:b/>
                <w:sz w:val="28"/>
                <w:szCs w:val="22"/>
              </w:rPr>
              <w:t xml:space="preserve"> </w:t>
            </w:r>
          </w:p>
          <w:p w14:paraId="495CE551"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noProof/>
                <w:spacing w:val="-2"/>
                <w:kern w:val="0"/>
                <w:sz w:val="28"/>
                <w:szCs w:val="28"/>
              </w:rPr>
              <mc:AlternateContent>
                <mc:Choice Requires="wps">
                  <w:drawing>
                    <wp:anchor distT="0" distB="0" distL="114300" distR="114300" simplePos="0" relativeHeight="251659264" behindDoc="0" locked="0" layoutInCell="1" allowOverlap="1" wp14:anchorId="2C77D95B" wp14:editId="0CDA483C">
                      <wp:simplePos x="0" y="0"/>
                      <wp:positionH relativeFrom="column">
                        <wp:posOffset>2166620</wp:posOffset>
                      </wp:positionH>
                      <wp:positionV relativeFrom="paragraph">
                        <wp:posOffset>220345</wp:posOffset>
                      </wp:positionV>
                      <wp:extent cx="1676400" cy="1514475"/>
                      <wp:effectExtent l="0" t="0" r="19050" b="28575"/>
                      <wp:wrapNone/>
                      <wp:docPr id="2" name="矩形 2"/>
                      <wp:cNvGraphicFramePr/>
                      <a:graphic xmlns:a="http://schemas.openxmlformats.org/drawingml/2006/main">
                        <a:graphicData uri="http://schemas.microsoft.com/office/word/2010/wordprocessingShape">
                          <wps:wsp>
                            <wps:cNvSpPr/>
                            <wps:spPr>
                              <a:xfrm>
                                <a:off x="0" y="0"/>
                                <a:ext cx="1676400" cy="1514475"/>
                              </a:xfrm>
                              <a:prstGeom prst="rect">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48C7A" id="矩形 2" o:spid="_x0000_s1026" style="position:absolute;margin-left:170.6pt;margin-top:17.35pt;width:132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" filled="f" strokecolor="black [3213]" strokeweight="1pt">
                      <v:stroke dashstyle="longDash"/>
                    </v:rect>
                  </w:pict>
                </mc:Fallback>
              </mc:AlternateContent>
            </w:r>
          </w:p>
          <w:p w14:paraId="0BD61E4F"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pacing w:val="-2"/>
                <w:kern w:val="0"/>
                <w:sz w:val="28"/>
                <w:szCs w:val="28"/>
              </w:rPr>
            </w:pPr>
          </w:p>
          <w:p w14:paraId="305573EC"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pacing w:val="-2"/>
                <w:kern w:val="0"/>
                <w:sz w:val="28"/>
                <w:szCs w:val="28"/>
              </w:rPr>
            </w:pPr>
            <w:r w:rsidRPr="00967444">
              <w:rPr>
                <w:rFonts w:ascii="Times New Roman" w:eastAsia="標楷體" w:hAnsi="Times New Roman" w:cs="Times New Roman"/>
                <w:noProof/>
                <w:spacing w:val="-2"/>
                <w:kern w:val="0"/>
                <w:sz w:val="28"/>
                <w:szCs w:val="28"/>
              </w:rPr>
              <mc:AlternateContent>
                <mc:Choice Requires="wps">
                  <w:drawing>
                    <wp:anchor distT="0" distB="0" distL="114300" distR="114300" simplePos="0" relativeHeight="251660288" behindDoc="0" locked="0" layoutInCell="1" allowOverlap="1" wp14:anchorId="2D11E6E9" wp14:editId="22D44C91">
                      <wp:simplePos x="0" y="0"/>
                      <wp:positionH relativeFrom="column">
                        <wp:posOffset>4128135</wp:posOffset>
                      </wp:positionH>
                      <wp:positionV relativeFrom="paragraph">
                        <wp:posOffset>97790</wp:posOffset>
                      </wp:positionV>
                      <wp:extent cx="847725" cy="847725"/>
                      <wp:effectExtent l="0" t="0" r="28575" b="28575"/>
                      <wp:wrapNone/>
                      <wp:docPr id="4" name="矩形 4"/>
                      <wp:cNvGraphicFramePr/>
                      <a:graphic xmlns:a="http://schemas.openxmlformats.org/drawingml/2006/main">
                        <a:graphicData uri="http://schemas.microsoft.com/office/word/2010/wordprocessingShape">
                          <wps:wsp>
                            <wps:cNvSpPr/>
                            <wps:spPr>
                              <a:xfrm>
                                <a:off x="0" y="0"/>
                                <a:ext cx="847725" cy="8477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2894" id="矩形 4" o:spid="_x0000_s1026" style="position:absolute;margin-left:325.05pt;margin-top:7.7pt;width:6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" filled="f" strokecolor="black [3213]">
                      <v:stroke dashstyle="dash"/>
                    </v:rect>
                  </w:pict>
                </mc:Fallback>
              </mc:AlternateContent>
            </w:r>
          </w:p>
          <w:p w14:paraId="594CF98D"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pacing w:val="-2"/>
                <w:kern w:val="0"/>
                <w:sz w:val="28"/>
                <w:szCs w:val="28"/>
              </w:rPr>
            </w:pPr>
          </w:p>
          <w:p w14:paraId="790E87BC"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pacing w:val="-2"/>
                <w:kern w:val="0"/>
                <w:sz w:val="28"/>
                <w:szCs w:val="28"/>
              </w:rPr>
            </w:pPr>
          </w:p>
          <w:p w14:paraId="3D7A3E9E" w14:textId="77777777" w:rsidR="00F217E6" w:rsidRPr="00967444" w:rsidRDefault="00F217E6" w:rsidP="009E233C">
            <w:pPr>
              <w:adjustRightInd w:val="0"/>
              <w:snapToGrid w:val="0"/>
              <w:spacing w:before="100" w:beforeAutospacing="1" w:after="100" w:afterAutospacing="1"/>
              <w:ind w:left="480"/>
              <w:jc w:val="both"/>
              <w:rPr>
                <w:rFonts w:ascii="Times New Roman" w:eastAsia="標楷體" w:hAnsi="Times New Roman" w:cs="Times New Roman"/>
                <w:sz w:val="28"/>
              </w:rPr>
            </w:pPr>
            <w:r w:rsidRPr="00967444">
              <w:rPr>
                <w:rFonts w:ascii="Times New Roman" w:eastAsia="標楷體" w:hAnsi="Times New Roman" w:cs="Times New Roman"/>
                <w:sz w:val="28"/>
              </w:rPr>
              <w:t xml:space="preserve">  </w:t>
            </w:r>
          </w:p>
          <w:p w14:paraId="15C10F0A" w14:textId="77777777" w:rsidR="00F217E6" w:rsidRPr="00870804" w:rsidRDefault="00F217E6" w:rsidP="009E233C">
            <w:pPr>
              <w:pStyle w:val="Default"/>
              <w:snapToGrid w:val="0"/>
              <w:spacing w:before="100" w:beforeAutospacing="1" w:after="100" w:afterAutospacing="1"/>
              <w:jc w:val="distribute"/>
              <w:rPr>
                <w:rFonts w:eastAsia="標楷體"/>
                <w:b/>
                <w:spacing w:val="-2"/>
                <w:sz w:val="28"/>
                <w:szCs w:val="28"/>
              </w:rPr>
            </w:pPr>
            <w:r w:rsidRPr="00870804">
              <w:rPr>
                <w:rFonts w:eastAsia="標楷體"/>
                <w:b/>
                <w:sz w:val="28"/>
                <w:szCs w:val="22"/>
              </w:rPr>
              <w:t>中華民國</w:t>
            </w:r>
            <w:r w:rsidRPr="00870804">
              <w:rPr>
                <w:rFonts w:eastAsia="標楷體"/>
                <w:b/>
                <w:sz w:val="28"/>
                <w:szCs w:val="22"/>
              </w:rPr>
              <w:t xml:space="preserve"> </w:t>
            </w:r>
            <w:r>
              <w:rPr>
                <w:rFonts w:eastAsia="標楷體"/>
                <w:b/>
                <w:sz w:val="28"/>
                <w:szCs w:val="22"/>
              </w:rPr>
              <w:t xml:space="preserve">  </w:t>
            </w:r>
            <w:r w:rsidRPr="00870804">
              <w:rPr>
                <w:rFonts w:eastAsia="標楷體"/>
                <w:b/>
                <w:sz w:val="28"/>
                <w:szCs w:val="22"/>
              </w:rPr>
              <w:t xml:space="preserve"> </w:t>
            </w:r>
            <w:r>
              <w:rPr>
                <w:rFonts w:eastAsia="標楷體"/>
                <w:b/>
                <w:sz w:val="28"/>
                <w:szCs w:val="22"/>
              </w:rPr>
              <w:t xml:space="preserve"> </w:t>
            </w:r>
            <w:r w:rsidRPr="00870804">
              <w:rPr>
                <w:rFonts w:eastAsia="標楷體"/>
                <w:b/>
                <w:sz w:val="28"/>
                <w:szCs w:val="22"/>
              </w:rPr>
              <w:t>年</w:t>
            </w:r>
            <w:r w:rsidRPr="00870804">
              <w:rPr>
                <w:rFonts w:eastAsia="標楷體"/>
                <w:b/>
                <w:sz w:val="28"/>
                <w:szCs w:val="22"/>
              </w:rPr>
              <w:t xml:space="preserve">  </w:t>
            </w:r>
            <w:r>
              <w:rPr>
                <w:rFonts w:eastAsia="標楷體"/>
                <w:b/>
                <w:sz w:val="28"/>
                <w:szCs w:val="22"/>
              </w:rPr>
              <w:t xml:space="preserve">   </w:t>
            </w:r>
            <w:r w:rsidRPr="00870804">
              <w:rPr>
                <w:rFonts w:eastAsia="標楷體"/>
                <w:b/>
                <w:sz w:val="28"/>
                <w:szCs w:val="22"/>
              </w:rPr>
              <w:t>月</w:t>
            </w:r>
            <w:r w:rsidRPr="00870804">
              <w:rPr>
                <w:rFonts w:eastAsia="標楷體"/>
                <w:b/>
                <w:sz w:val="28"/>
                <w:szCs w:val="22"/>
              </w:rPr>
              <w:t xml:space="preserve">  </w:t>
            </w:r>
            <w:r>
              <w:rPr>
                <w:rFonts w:eastAsia="標楷體"/>
                <w:b/>
                <w:sz w:val="28"/>
                <w:szCs w:val="22"/>
              </w:rPr>
              <w:t xml:space="preserve">   </w:t>
            </w:r>
            <w:r w:rsidRPr="00870804">
              <w:rPr>
                <w:rFonts w:eastAsia="標楷體"/>
                <w:b/>
                <w:sz w:val="28"/>
                <w:szCs w:val="22"/>
              </w:rPr>
              <w:t>日</w:t>
            </w:r>
          </w:p>
        </w:tc>
      </w:tr>
    </w:tbl>
    <w:p w14:paraId="29B8AAA9" w14:textId="77777777" w:rsidR="00F217E6" w:rsidRDefault="00F217E6" w:rsidP="00F217E6">
      <w:pPr>
        <w:widowControl/>
        <w:rPr>
          <w:rFonts w:ascii="Times New Roman" w:eastAsia="標楷體" w:hAnsi="Times New Roman" w:cs="Times New Roman"/>
          <w:b/>
          <w:sz w:val="36"/>
          <w:szCs w:val="28"/>
        </w:rPr>
      </w:pPr>
      <w:r>
        <w:rPr>
          <w:rFonts w:ascii="Times New Roman" w:eastAsia="標楷體" w:hAnsi="Times New Roman" w:cs="Times New Roman"/>
          <w:b/>
          <w:sz w:val="36"/>
          <w:szCs w:val="28"/>
        </w:rPr>
        <w:br w:type="page"/>
      </w:r>
    </w:p>
    <w:p w14:paraId="085E3003" w14:textId="77777777" w:rsidR="009B64F4" w:rsidRDefault="009B64F4"/>
    <w:sectPr w:rsidR="009B64F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47FB"/>
    <w:multiLevelType w:val="hybridMultilevel"/>
    <w:tmpl w:val="4E98A5CE"/>
    <w:lvl w:ilvl="0" w:tplc="B0285AB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4A215E"/>
    <w:multiLevelType w:val="hybridMultilevel"/>
    <w:tmpl w:val="2392FF32"/>
    <w:lvl w:ilvl="0" w:tplc="31B8CED4">
      <w:start w:val="1"/>
      <w:numFmt w:val="ideographLegalTraditional"/>
      <w:lvlText w:val="%1、"/>
      <w:lvlJc w:val="left"/>
      <w:pPr>
        <w:ind w:left="720" w:hanging="720"/>
      </w:pPr>
      <w:rPr>
        <w:rFonts w:hint="default"/>
        <w:color w:val="auto"/>
        <w:sz w:val="32"/>
        <w:lang w:val="en-US"/>
      </w:rPr>
    </w:lvl>
    <w:lvl w:ilvl="1" w:tplc="E774EA64">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E6"/>
    <w:rsid w:val="009B64F4"/>
    <w:rsid w:val="00F21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3C1F"/>
  <w15:chartTrackingRefBased/>
  <w15:docId w15:val="{56C0AE08-148F-4411-9E44-474C67BA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7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
    <w:basedOn w:val="a"/>
    <w:uiPriority w:val="34"/>
    <w:qFormat/>
    <w:rsid w:val="00F217E6"/>
    <w:pPr>
      <w:ind w:leftChars="200" w:left="480"/>
    </w:pPr>
  </w:style>
  <w:style w:type="table" w:styleId="a4">
    <w:name w:val="Table Grid"/>
    <w:basedOn w:val="a1"/>
    <w:uiPriority w:val="39"/>
    <w:rsid w:val="00F2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7E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蔡惠珍</dc:creator>
  <cp:keywords/>
  <dc:description/>
  <cp:lastModifiedBy>蔡惠珍</cp:lastModifiedBy>
  <cp:revision>1</cp:revision>
  <dcterms:created xsi:type="dcterms:W3CDTF">2025-12-23T08:52:00Z</dcterms:created>
  <dcterms:modified xsi:type="dcterms:W3CDTF">2025-12-23T08:52:00Z</dcterms:modified>
</cp:coreProperties>
</file>